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3B51" w14:textId="51FB81E3" w:rsidR="00C832D8" w:rsidRDefault="00C832D8">
      <w:r>
        <w:rPr>
          <w:noProof/>
        </w:rPr>
        <w:drawing>
          <wp:anchor distT="0" distB="0" distL="114300" distR="114300" simplePos="0" relativeHeight="251658240" behindDoc="0" locked="0" layoutInCell="1" allowOverlap="1" wp14:anchorId="0EA09DD2" wp14:editId="7399E1F6">
            <wp:simplePos x="0" y="0"/>
            <wp:positionH relativeFrom="column">
              <wp:posOffset>1510665</wp:posOffset>
            </wp:positionH>
            <wp:positionV relativeFrom="paragraph">
              <wp:posOffset>-3810</wp:posOffset>
            </wp:positionV>
            <wp:extent cx="1927860" cy="1203960"/>
            <wp:effectExtent l="0" t="0" r="0" b="0"/>
            <wp:wrapNone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8014D07" w14:textId="58B85A57" w:rsidR="00C832D8" w:rsidRDefault="00C832D8"/>
    <w:p w14:paraId="2394889F" w14:textId="339C6294" w:rsidR="00C832D8" w:rsidRDefault="00C832D8"/>
    <w:p w14:paraId="74E457E3" w14:textId="77777777" w:rsidR="00C832D8" w:rsidRDefault="00C832D8"/>
    <w:p w14:paraId="39DA9A5B" w14:textId="78BE04E5" w:rsidR="00C832D8" w:rsidRDefault="00C832D8" w:rsidP="00C832D8">
      <w:pPr>
        <w:spacing w:after="0" w:line="240" w:lineRule="auto"/>
        <w:ind w:left="2124"/>
        <w:rPr>
          <w:rFonts w:ascii="Calibri" w:eastAsia="Times New Roman" w:hAnsi="Calibri" w:cs="Calibri"/>
          <w:b/>
          <w:bCs/>
          <w:color w:val="0563C1"/>
          <w:sz w:val="36"/>
          <w:szCs w:val="36"/>
          <w:u w:val="single"/>
          <w:lang w:val="uk-UA" w:eastAsia="uk-UA"/>
        </w:rPr>
      </w:pPr>
      <w:r>
        <w:rPr>
          <w:rFonts w:ascii="Calibri" w:eastAsia="Times New Roman" w:hAnsi="Calibri" w:cs="Calibri"/>
          <w:b/>
          <w:bCs/>
          <w:color w:val="0563C1"/>
          <w:sz w:val="36"/>
          <w:szCs w:val="36"/>
          <w:u w:val="single"/>
          <w:lang w:val="ru-UA" w:eastAsia="uk-UA"/>
        </w:rPr>
        <w:t xml:space="preserve">       </w:t>
      </w:r>
      <w:hyperlink r:id="rId6" w:history="1">
        <w:r w:rsidRPr="00C832D8">
          <w:rPr>
            <w:rStyle w:val="a4"/>
            <w:rFonts w:ascii="Calibri" w:eastAsia="Times New Roman" w:hAnsi="Calibri" w:cs="Calibri"/>
            <w:b/>
            <w:bCs/>
            <w:sz w:val="36"/>
            <w:szCs w:val="36"/>
            <w:lang w:val="uk-UA" w:eastAsia="uk-UA"/>
          </w:rPr>
          <w:t>www.mstone.ua</w:t>
        </w:r>
      </w:hyperlink>
    </w:p>
    <w:p w14:paraId="11721CB8" w14:textId="003F1D27" w:rsidR="00C832D8" w:rsidRDefault="00C832D8" w:rsidP="00C832D8">
      <w:pPr>
        <w:spacing w:after="0" w:line="240" w:lineRule="auto"/>
        <w:ind w:left="2124"/>
        <w:rPr>
          <w:rFonts w:ascii="Calibri" w:eastAsia="Times New Roman" w:hAnsi="Calibri" w:cs="Calibri"/>
          <w:b/>
          <w:bCs/>
          <w:color w:val="0563C1"/>
          <w:sz w:val="36"/>
          <w:szCs w:val="36"/>
          <w:u w:val="single"/>
          <w:lang w:val="ru-UA" w:eastAsia="uk-UA"/>
        </w:rPr>
      </w:pPr>
      <w:r>
        <w:rPr>
          <w:rFonts w:ascii="Calibri" w:eastAsia="Times New Roman" w:hAnsi="Calibri" w:cs="Calibri"/>
          <w:b/>
          <w:bCs/>
          <w:color w:val="0563C1"/>
          <w:sz w:val="36"/>
          <w:szCs w:val="36"/>
          <w:u w:val="single"/>
          <w:lang w:val="ru-UA" w:eastAsia="uk-UA"/>
        </w:rPr>
        <w:t xml:space="preserve">        050 914-18-99</w:t>
      </w:r>
    </w:p>
    <w:p w14:paraId="1CAEEFCF" w14:textId="4B20E5B8" w:rsidR="00C832D8" w:rsidRPr="00C832D8" w:rsidRDefault="00C832D8" w:rsidP="00C832D8">
      <w:pPr>
        <w:spacing w:after="0" w:line="240" w:lineRule="auto"/>
        <w:ind w:left="2124"/>
        <w:rPr>
          <w:rFonts w:ascii="Calibri" w:eastAsia="Times New Roman" w:hAnsi="Calibri" w:cs="Calibri"/>
          <w:b/>
          <w:bCs/>
          <w:color w:val="0563C1"/>
          <w:sz w:val="36"/>
          <w:szCs w:val="36"/>
          <w:u w:val="single"/>
          <w:lang w:val="ru-UA" w:eastAsia="uk-UA"/>
        </w:rPr>
      </w:pPr>
      <w:r>
        <w:rPr>
          <w:rFonts w:ascii="Calibri" w:eastAsia="Times New Roman" w:hAnsi="Calibri" w:cs="Calibri"/>
          <w:b/>
          <w:bCs/>
          <w:color w:val="0563C1"/>
          <w:sz w:val="36"/>
          <w:szCs w:val="36"/>
          <w:u w:val="single"/>
          <w:lang w:val="ru-UA" w:eastAsia="uk-UA"/>
        </w:rPr>
        <w:t xml:space="preserve">        068 100-27-96</w:t>
      </w:r>
    </w:p>
    <w:tbl>
      <w:tblPr>
        <w:tblW w:w="12020" w:type="dxa"/>
        <w:tblInd w:w="-1276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53"/>
        <w:gridCol w:w="837"/>
        <w:gridCol w:w="1530"/>
      </w:tblGrid>
      <w:tr w:rsidR="00754F82" w:rsidRPr="00754F82" w14:paraId="4990FF4B" w14:textId="77777777" w:rsidTr="00754F82">
        <w:trPr>
          <w:trHeight w:val="225"/>
        </w:trPr>
        <w:tc>
          <w:tcPr>
            <w:tcW w:w="9653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CCB8E" w14:textId="77777777" w:rsidR="00C832D8" w:rsidRDefault="00C832D8" w:rsidP="00754F82">
            <w:pPr>
              <w:spacing w:before="300" w:after="150" w:line="360" w:lineRule="atLeast"/>
              <w:outlineLvl w:val="2"/>
              <w:rPr>
                <w:rFonts w:ascii="Rubik" w:eastAsia="Times New Roman" w:hAnsi="Rubik" w:cs="Tahoma"/>
                <w:b/>
                <w:bCs/>
                <w:caps/>
                <w:color w:val="333333"/>
                <w:sz w:val="27"/>
                <w:szCs w:val="27"/>
                <w:lang w:eastAsia="ru-RU"/>
              </w:rPr>
            </w:pPr>
          </w:p>
          <w:p w14:paraId="74F9F3B2" w14:textId="5EE7478E" w:rsidR="00C832D8" w:rsidRPr="00754F82" w:rsidRDefault="00C832D8" w:rsidP="00754F82">
            <w:pPr>
              <w:spacing w:before="300" w:after="150" w:line="360" w:lineRule="atLeast"/>
              <w:outlineLvl w:val="2"/>
              <w:rPr>
                <w:rFonts w:ascii="Rubik" w:eastAsia="Times New Roman" w:hAnsi="Rubik" w:cs="Arial"/>
                <w:b/>
                <w:bCs/>
                <w:caps/>
                <w:color w:val="333333"/>
                <w:sz w:val="33"/>
                <w:szCs w:val="33"/>
                <w:lang w:eastAsia="ru-RU"/>
              </w:rPr>
            </w:pP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E6AE" w14:textId="5F8441B3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Rubik" w:eastAsia="Times New Roman" w:hAnsi="Rubik" w:cs="Tahoma"/>
                <w:b/>
                <w:bCs/>
                <w:color w:val="333333"/>
                <w:sz w:val="24"/>
                <w:szCs w:val="24"/>
                <w:lang w:eastAsia="ru-RU"/>
              </w:rPr>
              <w:t> Ед.</w:t>
            </w:r>
          </w:p>
        </w:tc>
        <w:tc>
          <w:tcPr>
            <w:tcW w:w="1530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C7429" w14:textId="129A2CB7" w:rsidR="00754F82" w:rsidRPr="00754F82" w:rsidRDefault="00754F82" w:rsidP="00754F82">
            <w:pPr>
              <w:spacing w:after="0" w:line="240" w:lineRule="auto"/>
              <w:rPr>
                <w:rFonts w:ascii="Rubik" w:eastAsia="Times New Roman" w:hAnsi="Rubik" w:cs="Arial"/>
                <w:color w:val="333333"/>
                <w:sz w:val="21"/>
                <w:szCs w:val="21"/>
                <w:lang w:eastAsia="ru-RU"/>
              </w:rPr>
            </w:pPr>
            <w:r w:rsidRPr="00754F8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r w:rsidRPr="00754F82">
              <w:rPr>
                <w:rFonts w:ascii="Rubik" w:eastAsia="Times New Roman" w:hAnsi="Rubik" w:cs="Tahoma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754F82" w:rsidRPr="00754F82" w14:paraId="2B1D60A6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EB523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Разгрузка, подъем крупноформатной плитки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7F834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9995E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дог.</w:t>
            </w:r>
          </w:p>
        </w:tc>
      </w:tr>
      <w:tr w:rsidR="00754F82" w:rsidRPr="00754F82" w14:paraId="39C8A2B8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18E4F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Подготовка (ГКЛ, штукатурка, стяжка, гидроизоляция)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D3A8D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C027E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дог.</w:t>
            </w:r>
          </w:p>
        </w:tc>
      </w:tr>
      <w:tr w:rsidR="00754F82" w:rsidRPr="00754F82" w14:paraId="64724360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05067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Укладка крупноформатного керамогранита 1600х1600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93478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EAA25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900</w:t>
            </w:r>
          </w:p>
        </w:tc>
      </w:tr>
      <w:tr w:rsidR="00754F82" w:rsidRPr="00754F82" w14:paraId="11EFD3DB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FB656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Укладка крупноформатного керамогранита 1000х2000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2A968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9BC0C" w14:textId="410C0F53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1</w:t>
            </w:r>
            <w:r w:rsidR="00997C10"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1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00</w:t>
            </w:r>
          </w:p>
        </w:tc>
      </w:tr>
      <w:tr w:rsidR="00754F82" w:rsidRPr="00754F82" w14:paraId="74EF9CAC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EC943" w14:textId="7AA000C8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 xml:space="preserve">Укладка </w:t>
            </w:r>
            <w:proofErr w:type="gramStart"/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широкоформатного  керамогранита</w:t>
            </w:r>
            <w:proofErr w:type="gramEnd"/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 xml:space="preserve"> 1200х</w:t>
            </w:r>
            <w:r w:rsidR="00997C10"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2400;2600;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E07D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FEA63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1300</w:t>
            </w:r>
          </w:p>
        </w:tc>
      </w:tr>
      <w:tr w:rsidR="00754F82" w:rsidRPr="00754F82" w14:paraId="2C211BD3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A61FB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Укладка широкоформатного керамогранита 1000х3000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D9873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E4B71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1400</w:t>
            </w:r>
          </w:p>
        </w:tc>
      </w:tr>
      <w:tr w:rsidR="00754F82" w:rsidRPr="00754F82" w14:paraId="26649432" w14:textId="77777777" w:rsidTr="00754F82">
        <w:trPr>
          <w:trHeight w:val="1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5252D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Укладка широкоформатного керамогранита 1200х3200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FF9AD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A42E2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1500</w:t>
            </w:r>
          </w:p>
        </w:tc>
      </w:tr>
      <w:tr w:rsidR="00754F82" w:rsidRPr="00754F82" w14:paraId="03538DF7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60F90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Укладка широкоформатного керамогранита 1500х3000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FF981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39CD0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1600</w:t>
            </w:r>
          </w:p>
        </w:tc>
      </w:tr>
      <w:tr w:rsidR="00754F82" w:rsidRPr="00754F82" w14:paraId="50AD1F8D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9EB43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Укладка широкоформатного керамогранита 1600х3200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33B76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D11B5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1700</w:t>
            </w:r>
          </w:p>
        </w:tc>
      </w:tr>
      <w:tr w:rsidR="00754F82" w:rsidRPr="00754F82" w14:paraId="1828E41C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0330D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Укладка широкоформатного керамогранита более 3200 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3307F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84982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дог.</w:t>
            </w:r>
          </w:p>
        </w:tc>
      </w:tr>
      <w:tr w:rsidR="00754F82" w:rsidRPr="00754F82" w14:paraId="243EC8E5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3BE84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Укладка форматных плит толщиной 3 мм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0BE92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BC12D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+25%</w:t>
            </w:r>
          </w:p>
        </w:tc>
      </w:tr>
      <w:tr w:rsidR="00754F82" w:rsidRPr="00754F82" w14:paraId="06426D58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DC240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Укладка форматных плит толщиной более 6 мм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1C88D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7EA5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+50%</w:t>
            </w:r>
          </w:p>
        </w:tc>
      </w:tr>
      <w:tr w:rsidR="00754F82" w:rsidRPr="00754F82" w14:paraId="6FC09BCC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96B70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Порезка широкоформатного керамогранита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B7072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м.п</w:t>
            </w:r>
            <w:proofErr w:type="spellEnd"/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58734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200</w:t>
            </w:r>
          </w:p>
        </w:tc>
      </w:tr>
      <w:tr w:rsidR="00754F82" w:rsidRPr="00754F82" w14:paraId="5D183B36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5CD01" w14:textId="28EBE1A7" w:rsidR="00754F82" w:rsidRPr="003C3EB5" w:rsidRDefault="00147B0D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val="ru-UA" w:eastAsia="ru-RU"/>
              </w:rPr>
              <w:t>Порезка</w:t>
            </w:r>
            <w:r w:rsidR="00754F82"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 xml:space="preserve"> под угол 45</w:t>
            </w:r>
            <w:r w:rsidR="00754F82"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о</w:t>
            </w:r>
            <w:r w:rsidR="00754F82"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крупного формата (одна сторона)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8EC9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м.п</w:t>
            </w:r>
            <w:proofErr w:type="spellEnd"/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06C51" w14:textId="2BCF08E5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="00147B0D"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val="en-US" w:eastAsia="ru-RU"/>
              </w:rPr>
              <w:t>4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00</w:t>
            </w:r>
          </w:p>
        </w:tc>
      </w:tr>
      <w:tr w:rsidR="00754F82" w:rsidRPr="00754F82" w14:paraId="36FB4ACF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47404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Рез широкоформатной плитки чистовой со шлифовкой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3786D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м.п</w:t>
            </w:r>
            <w:proofErr w:type="spellEnd"/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F9F33" w14:textId="31447460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="00147B0D"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val="en-US" w:eastAsia="ru-RU"/>
              </w:rPr>
              <w:t>3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00</w:t>
            </w:r>
          </w:p>
        </w:tc>
      </w:tr>
      <w:tr w:rsidR="00754F82" w:rsidRPr="00754F82" w14:paraId="08AB7EF0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1B486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Вырез отверстия алмазной коронкой до 70 мм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763E6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06BFD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400</w:t>
            </w:r>
          </w:p>
        </w:tc>
      </w:tr>
      <w:tr w:rsidR="00754F82" w:rsidRPr="00754F82" w14:paraId="1A9D4B12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16F3E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Вырез отверстия более 70 мм, прямоугольник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55DE4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FA86E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1500</w:t>
            </w:r>
          </w:p>
        </w:tc>
      </w:tr>
      <w:tr w:rsidR="00754F82" w:rsidRPr="00754F82" w14:paraId="0A990BD1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5B37A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Изготовление изделий: поддоны, столешницы и пр.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3232B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8E5E9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дог.</w:t>
            </w:r>
          </w:p>
        </w:tc>
      </w:tr>
      <w:tr w:rsidR="00754F82" w:rsidRPr="00754F82" w14:paraId="1A00A119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70142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Облицовка мебели крупноформатным керамогранитом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7FA86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2AD56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+75%</w:t>
            </w:r>
          </w:p>
        </w:tc>
      </w:tr>
      <w:tr w:rsidR="00754F82" w:rsidRPr="00754F82" w14:paraId="3145947E" w14:textId="77777777" w:rsidTr="00754F82">
        <w:trPr>
          <w:trHeight w:val="2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10271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Двухкомпонентная эпоксидная затирка швов</w:t>
            </w:r>
          </w:p>
        </w:tc>
        <w:tc>
          <w:tcPr>
            <w:tcW w:w="837" w:type="dxa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77207" w14:textId="77777777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м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E7399" w14:textId="2249329F" w:rsidR="00754F82" w:rsidRPr="003C3EB5" w:rsidRDefault="00754F82" w:rsidP="00754F82">
            <w:pPr>
              <w:spacing w:after="0" w:line="240" w:lineRule="auto"/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="00147B0D"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val="en-US" w:eastAsia="ru-RU"/>
              </w:rPr>
              <w:t>15</w:t>
            </w:r>
            <w:r w:rsidRPr="003C3EB5"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14:paraId="555E6C6E" w14:textId="77777777" w:rsidR="00C2541E" w:rsidRDefault="00C2541E" w:rsidP="00754F82">
      <w:pPr>
        <w:ind w:right="850"/>
      </w:pPr>
    </w:p>
    <w:p w14:paraId="1AF75E4A" w14:textId="77777777" w:rsidR="00C832D8" w:rsidRDefault="00C832D8" w:rsidP="00754F82">
      <w:pPr>
        <w:ind w:right="850"/>
      </w:pPr>
    </w:p>
    <w:p w14:paraId="69CCC5EB" w14:textId="77777777" w:rsidR="00C832D8" w:rsidRDefault="00C832D8" w:rsidP="00754F82">
      <w:pPr>
        <w:ind w:right="850"/>
      </w:pPr>
    </w:p>
    <w:p w14:paraId="5C425582" w14:textId="16087E70" w:rsidR="00C832D8" w:rsidRPr="00C832D8" w:rsidRDefault="00C832D8" w:rsidP="00754F82">
      <w:pPr>
        <w:ind w:right="850"/>
        <w:rPr>
          <w:lang w:val="ru-UA"/>
        </w:rPr>
      </w:pPr>
    </w:p>
    <w:sectPr w:rsidR="00C832D8" w:rsidRPr="00C832D8" w:rsidSect="00C832D8">
      <w:pgSz w:w="11906" w:h="16838"/>
      <w:pgMar w:top="568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4F"/>
    <w:rsid w:val="00147B0D"/>
    <w:rsid w:val="00357F46"/>
    <w:rsid w:val="003C3EB5"/>
    <w:rsid w:val="00457B4F"/>
    <w:rsid w:val="00754F82"/>
    <w:rsid w:val="00997C10"/>
    <w:rsid w:val="00C2541E"/>
    <w:rsid w:val="00C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C423"/>
  <w15:chartTrackingRefBased/>
  <w15:docId w15:val="{2B46D2B4-BDA7-4AC9-A73F-99A6494F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4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4F82"/>
    <w:rPr>
      <w:b/>
      <w:bCs/>
    </w:rPr>
  </w:style>
  <w:style w:type="character" w:styleId="a4">
    <w:name w:val="Hyperlink"/>
    <w:basedOn w:val="a0"/>
    <w:uiPriority w:val="99"/>
    <w:unhideWhenUsed/>
    <w:rsid w:val="00754F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4F82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C83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tone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B730-A05E-4495-8ACD-77D968A0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Долинский Олег</dc:creator>
  <cp:keywords/>
  <dc:description/>
  <cp:lastModifiedBy>Долинский Олег</cp:lastModifiedBy>
  <cp:revision>8</cp:revision>
  <cp:lastPrinted>2023-07-28T06:02:00Z</cp:lastPrinted>
  <dcterms:created xsi:type="dcterms:W3CDTF">2023-01-20T16:46:00Z</dcterms:created>
  <dcterms:modified xsi:type="dcterms:W3CDTF">2023-10-13T17:07:00Z</dcterms:modified>
</cp:coreProperties>
</file>